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F79ADF" w14:textId="4FFD550C" w:rsidR="00697BE6" w:rsidRPr="00237333" w:rsidRDefault="00697BE6" w:rsidP="00237333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02B6D28C" w14:textId="0D60F62B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 xml:space="preserve">Załącznik </w:t>
      </w:r>
      <w:r w:rsidR="00075861">
        <w:rPr>
          <w:rFonts w:ascii="Tahoma" w:eastAsiaTheme="minorHAnsi" w:hAnsi="Tahoma" w:cs="Tahoma"/>
          <w:color w:val="000000" w:themeColor="text1"/>
        </w:rPr>
        <w:t xml:space="preserve">informacyjny </w:t>
      </w:r>
      <w:r w:rsidRPr="00237333">
        <w:rPr>
          <w:rFonts w:ascii="Tahoma" w:eastAsiaTheme="minorHAnsi" w:hAnsi="Tahoma" w:cs="Tahoma"/>
          <w:color w:val="000000" w:themeColor="text1"/>
        </w:rPr>
        <w:t xml:space="preserve"> Klauzula informacyjna </w:t>
      </w:r>
    </w:p>
    <w:p w14:paraId="3AB7E6BA" w14:textId="30288A2B" w:rsidR="00AC5236" w:rsidRPr="00237333" w:rsidRDefault="00AC5236" w:rsidP="00237333">
      <w:pPr>
        <w:ind w:left="340" w:right="170"/>
        <w:rPr>
          <w:rFonts w:ascii="Tahoma" w:eastAsiaTheme="minorHAnsi" w:hAnsi="Tahoma" w:cs="Tahoma"/>
          <w:bCs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>do Zapytania Ofertowego Skarbnicy/</w:t>
      </w:r>
      <w:r w:rsidR="00D11FF8">
        <w:rPr>
          <w:rFonts w:ascii="Tahoma" w:eastAsiaTheme="minorHAnsi" w:hAnsi="Tahoma" w:cs="Tahoma"/>
          <w:color w:val="000000" w:themeColor="text1"/>
        </w:rPr>
        <w:t>0</w:t>
      </w:r>
      <w:r w:rsidR="00075861">
        <w:rPr>
          <w:rFonts w:ascii="Tahoma" w:eastAsiaTheme="minorHAnsi" w:hAnsi="Tahoma" w:cs="Tahoma"/>
          <w:color w:val="000000" w:themeColor="text1"/>
        </w:rPr>
        <w:t>1</w:t>
      </w:r>
      <w:r w:rsidRPr="00237333">
        <w:rPr>
          <w:rFonts w:ascii="Tahoma" w:eastAsiaTheme="minorHAnsi" w:hAnsi="Tahoma" w:cs="Tahoma"/>
          <w:color w:val="000000" w:themeColor="text1"/>
        </w:rPr>
        <w:t>/202</w:t>
      </w:r>
      <w:r w:rsidR="00075861">
        <w:rPr>
          <w:rFonts w:ascii="Tahoma" w:eastAsiaTheme="minorHAnsi" w:hAnsi="Tahoma" w:cs="Tahoma"/>
          <w:color w:val="000000" w:themeColor="text1"/>
        </w:rPr>
        <w:t>6</w:t>
      </w:r>
      <w:r w:rsidRPr="00237333">
        <w:rPr>
          <w:rFonts w:ascii="Tahoma" w:eastAsiaTheme="minorHAnsi" w:hAnsi="Tahoma" w:cs="Tahoma"/>
          <w:color w:val="000000" w:themeColor="text1"/>
          <w:sz w:val="24"/>
          <w:szCs w:val="24"/>
        </w:rPr>
        <w:t xml:space="preserve"> </w:t>
      </w:r>
    </w:p>
    <w:p w14:paraId="3C1B4B4F" w14:textId="77777777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/>
        </w:rPr>
      </w:pPr>
    </w:p>
    <w:p w14:paraId="65F5699E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12E1C305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7A034A84" w14:textId="77777777" w:rsidR="00CD1629" w:rsidRPr="00237333" w:rsidRDefault="00CD1629" w:rsidP="00237333">
      <w:pPr>
        <w:suppressAutoHyphens/>
        <w:spacing w:after="20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6B4E9087" w14:textId="77777777" w:rsidR="00CD1629" w:rsidRPr="00237333" w:rsidRDefault="00CD1629" w:rsidP="00237333">
      <w:pPr>
        <w:suppressAutoHyphens/>
        <w:spacing w:after="200" w:line="276" w:lineRule="auto"/>
        <w:jc w:val="center"/>
        <w:rPr>
          <w:rFonts w:ascii="Tahoma" w:eastAsia="Calibri" w:hAnsi="Tahoma" w:cs="Tahoma"/>
          <w:b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 xml:space="preserve">KLAUZULA INFORMACYJNA DOTYCZĄCA PRZETWARZANIA DANYCH OSOBOWYCH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>W ZWIĄZKU Z REALIZACJĄ DZIAŁAŃ WSPÓŁFINANSOWANYCH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 xml:space="preserve"> POPRZEZ PROGRAM FUNDUSZE EUROPEJSKIE DLA ROZWOJU SPOŁECZNEGO (FERS) 2021-2027</w:t>
      </w:r>
    </w:p>
    <w:p w14:paraId="1401179F" w14:textId="77777777" w:rsidR="00CD1629" w:rsidRPr="00237333" w:rsidRDefault="00CD1629" w:rsidP="001C7BBE">
      <w:pPr>
        <w:spacing w:after="12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08F3F2C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11B6534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AA4A19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Administrator</w:t>
      </w:r>
    </w:p>
    <w:p w14:paraId="38D88B9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Odrębnymi administratorami Pani/Pana danych są:</w:t>
      </w:r>
    </w:p>
    <w:p w14:paraId="66707A0B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bookmarkStart w:id="0" w:name="_Hlk151118653"/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 z siedzibą przy ul. Wspólnej 2/4, 00-926 Warszawa.</w:t>
      </w:r>
    </w:p>
    <w:p w14:paraId="0406F5CE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Rodziny, Pracy i Polityki Społecznej z siedzibą przy ul. Nowogrodzkiej 1/3/5, 00-513 Warszawa.</w:t>
      </w:r>
    </w:p>
    <w:p w14:paraId="1A109257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Komisja Krajowa NSZZ ”Solidarność” z siedzibą przy ul. Wały Piastowskie 24, 80-855 </w:t>
      </w:r>
      <w:bookmarkEnd w:id="0"/>
      <w:r w:rsidRPr="00237333">
        <w:rPr>
          <w:rFonts w:ascii="Tahoma" w:eastAsia="Calibri" w:hAnsi="Tahoma" w:cs="Tahoma"/>
          <w:sz w:val="24"/>
          <w:szCs w:val="24"/>
          <w:lang w:eastAsia="en-US"/>
        </w:rPr>
        <w:t>Gdańsk.</w:t>
      </w:r>
    </w:p>
    <w:p w14:paraId="08CAD76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8B6E6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 xml:space="preserve">Cel przetwarzania danych </w:t>
      </w:r>
    </w:p>
    <w:p w14:paraId="4BA68987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37A4A90D" w14:textId="08A18ACE" w:rsidR="00CD1629" w:rsidRPr="001C7BBE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42F62AF8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78DB3E5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0DF46090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ar-SA"/>
        </w:rPr>
        <w:t xml:space="preserve">III.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>Podstawa przetwarzania</w:t>
      </w:r>
    </w:p>
    <w:p w14:paraId="732921A4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Będziemy przetwarzać Państwa dane osobowe w związku z tym, że:</w:t>
      </w:r>
    </w:p>
    <w:p w14:paraId="0BFC8CAA" w14:textId="77777777" w:rsidR="00CD1629" w:rsidRPr="00237333" w:rsidRDefault="00CD1629" w:rsidP="00880B93">
      <w:pPr>
        <w:numPr>
          <w:ilvl w:val="0"/>
          <w:numId w:val="3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Zobowiązuje nas do tego </w:t>
      </w:r>
      <w:r w:rsidRPr="00237333">
        <w:rPr>
          <w:rFonts w:ascii="Tahoma" w:eastAsia="Calibri" w:hAnsi="Tahoma" w:cs="Tahoma"/>
          <w:b/>
          <w:sz w:val="24"/>
          <w:szCs w:val="24"/>
          <w:lang w:eastAsia="en-US"/>
        </w:rPr>
        <w:t>prawo</w:t>
      </w: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(art. 6 ust. 1 lit. c), art. 9 ust. 2 lit. g) oraz art. 10 RODO):</w:t>
      </w:r>
    </w:p>
    <w:p w14:paraId="72AD017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721D21EA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237333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237333">
        <w:rPr>
          <w:rFonts w:ascii="Tahoma" w:eastAsia="Calibri" w:hAnsi="Tahoma" w:cs="Tahoma"/>
          <w:sz w:val="24"/>
          <w:szCs w:val="24"/>
          <w:lang w:eastAsia="en-US"/>
        </w:rPr>
        <w:t>. zm.),</w:t>
      </w:r>
    </w:p>
    <w:p w14:paraId="62AB1481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583E748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>ustawa z 14 czerwca 1960 r. - Kodeks postępowania administracyjnego,</w:t>
      </w:r>
    </w:p>
    <w:p w14:paraId="28716D94" w14:textId="3C61CBE8" w:rsidR="00CD1629" w:rsidRPr="001C7BBE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 xml:space="preserve">ustawa z 27 sierpnia 2009 r. o finansach publicznych. </w:t>
      </w:r>
    </w:p>
    <w:p w14:paraId="22859E0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 xml:space="preserve">IV.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pozyskiwania danych</w:t>
      </w:r>
    </w:p>
    <w:p w14:paraId="7B0D706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4D9D054A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BE0CFD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przetwarzania danych</w:t>
      </w:r>
    </w:p>
    <w:p w14:paraId="1A910F9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są przetwarzane w formie papierowej oraz elektronicznej.</w:t>
      </w:r>
    </w:p>
    <w:p w14:paraId="4A0EFF9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3C6F725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Dostęp do danych osobowych</w:t>
      </w:r>
    </w:p>
    <w:p w14:paraId="1A820F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0A8A4BB0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którym zlecono wykonywanie zadań w FERS,</w:t>
      </w:r>
    </w:p>
    <w:p w14:paraId="76866059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organom Komisji Europejskiej, ministrowi właściwemu do spraw finansów publicznych, prezesowi zakładu ubezpieczeń społecznych,</w:t>
      </w:r>
    </w:p>
    <w:p w14:paraId="1C2B2621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3E6273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1FFED6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Okres przechowywania danych</w:t>
      </w:r>
    </w:p>
    <w:p w14:paraId="3242B7D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są przechowywane przez okres niezbędny do realizacji celów określonych w punkcie II.</w:t>
      </w:r>
    </w:p>
    <w:p w14:paraId="4494B5B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80CD1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Prawa osób, których dane dotyczą</w:t>
      </w:r>
    </w:p>
    <w:p w14:paraId="3EC749CC" w14:textId="77777777" w:rsidR="00CD1629" w:rsidRPr="00237333" w:rsidRDefault="00CD1629" w:rsidP="001C7BBE">
      <w:pPr>
        <w:spacing w:after="120" w:line="23" w:lineRule="atLeast"/>
        <w:ind w:left="284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Przysługują Państwu następujące prawa: </w:t>
      </w:r>
    </w:p>
    <w:p w14:paraId="7E66FF7B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1. 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dostępu do swoich danych oraz otrzymania ich kopii (art. 15 RODO), </w:t>
      </w:r>
    </w:p>
    <w:p w14:paraId="506412D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2.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sprostowania swoich danych (art. 16 RODO), </w:t>
      </w:r>
    </w:p>
    <w:p w14:paraId="2A346175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3.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usunięcia swoich danych (art. 17 RODO) -jeśli nie zaistniały okoliczności, o których mowa w art. 17 ust. 3 RODO, </w:t>
      </w:r>
    </w:p>
    <w:p w14:paraId="368B8FAF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4.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żądania od administratora ograniczenia przetwarzania swoich danych (art. 18 RODO), </w:t>
      </w:r>
    </w:p>
    <w:p w14:paraId="2313FFA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lastRenderedPageBreak/>
        <w:t>5.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przenoszenia swoich danych (art. 20 RODO) -jeśli przetwarzanie odbywa się na podstawie umowy: w celu jej zawarcia lub realizacji (w myśl art. 6 ust. 1 lit. b RODO), oraz w sposób zautomatyzowany, </w:t>
      </w:r>
    </w:p>
    <w:p w14:paraId="51442DD1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7.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3F9E9DF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31DF96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Zautomatyzowane podejmowanie decyzji</w:t>
      </w:r>
    </w:p>
    <w:p w14:paraId="6FF67A0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nie będą podlegały zautomatyzowanemu podejmowaniu decyzji, w tym profilowaniu.</w:t>
      </w:r>
    </w:p>
    <w:p w14:paraId="5DB4378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5C43AB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Przekazywanie danych do państwa trzeciego</w:t>
      </w:r>
    </w:p>
    <w:p w14:paraId="340C9F06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ar-SA"/>
        </w:rPr>
        <w:t>Państwa dane osobowe nie będą przekazywane do państwa trzeciego.</w:t>
      </w:r>
    </w:p>
    <w:p w14:paraId="633D7348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77C83A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Kontakt z administratorem danych i Inspektorem Ochrony Danych</w:t>
      </w:r>
    </w:p>
    <w:p w14:paraId="0ED33F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5941E81E" w14:textId="77777777" w:rsidR="00CD1629" w:rsidRPr="00237333" w:rsidRDefault="00CD1629" w:rsidP="00880B93">
      <w:pPr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</w:t>
      </w:r>
    </w:p>
    <w:p w14:paraId="50729D4A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Wspólna 2/4, 00-926 Warszawa),</w:t>
      </w:r>
    </w:p>
    <w:p w14:paraId="58090A48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8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IOD@mfipr.gov.pl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6DDC434C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Minister Rodziny, Pracy i Polityki Społecznej </w:t>
      </w:r>
    </w:p>
    <w:p w14:paraId="360E9DF7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Nowogrodzkiej 1/3/5, 00-513 Warszawa),</w:t>
      </w:r>
    </w:p>
    <w:p w14:paraId="69CEE12C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9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IODO@mrips.gov.pl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40A14A06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Komisja Krajowa NSZZ „Solidarność”</w:t>
      </w:r>
    </w:p>
    <w:p w14:paraId="06A19762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Wały Piastowskie 24, 80-855 Gdańsk),</w:t>
      </w:r>
    </w:p>
    <w:p w14:paraId="00393DDB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bookmarkStart w:id="1" w:name="_Hlk190983539"/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10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IODO@solidarnosc.org.pl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  <w:bookmarkEnd w:id="1"/>
    </w:p>
    <w:p w14:paraId="2F06B7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2FB3D0E8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5E3FD0FE" w14:textId="77777777" w:rsidR="00CD1629" w:rsidRPr="00237333" w:rsidRDefault="00CD1629" w:rsidP="00240FCB">
      <w:pPr>
        <w:spacing w:after="120" w:line="276" w:lineRule="auto"/>
        <w:rPr>
          <w:rFonts w:ascii="Tahoma" w:eastAsia="Calibri" w:hAnsi="Tahoma" w:cs="Tahoma"/>
          <w:sz w:val="24"/>
          <w:szCs w:val="24"/>
          <w:lang w:eastAsia="en-US"/>
        </w:rPr>
      </w:pPr>
    </w:p>
    <w:p w14:paraId="44B486C0" w14:textId="77777777" w:rsidR="00697BE6" w:rsidRPr="00237333" w:rsidRDefault="00697BE6" w:rsidP="00240FCB">
      <w:pPr>
        <w:spacing w:after="200" w:line="276" w:lineRule="auto"/>
        <w:rPr>
          <w:rFonts w:ascii="Tahoma" w:hAnsi="Tahoma" w:cs="Tahoma"/>
          <w:color w:val="000000"/>
          <w:spacing w:val="-1"/>
          <w:sz w:val="24"/>
          <w:szCs w:val="24"/>
        </w:rPr>
      </w:pPr>
      <w:bookmarkStart w:id="2" w:name="_GoBack"/>
      <w:bookmarkEnd w:id="2"/>
    </w:p>
    <w:sectPr w:rsidR="00697BE6" w:rsidRPr="00237333" w:rsidSect="000C7204">
      <w:headerReference w:type="default" r:id="rId11"/>
      <w:footerReference w:type="default" r:id="rId12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922DFB" w14:textId="77777777" w:rsidR="003C47CE" w:rsidRDefault="003C47CE" w:rsidP="001C1A9A">
      <w:r>
        <w:separator/>
      </w:r>
    </w:p>
  </w:endnote>
  <w:endnote w:type="continuationSeparator" w:id="0">
    <w:p w14:paraId="6FEBD4C8" w14:textId="77777777" w:rsidR="003C47CE" w:rsidRDefault="003C47CE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0091C2" w14:textId="77777777" w:rsidR="003C47CE" w:rsidRDefault="003C47CE" w:rsidP="001C1A9A">
      <w:r>
        <w:separator/>
      </w:r>
    </w:p>
  </w:footnote>
  <w:footnote w:type="continuationSeparator" w:id="0">
    <w:p w14:paraId="41476E2A" w14:textId="77777777" w:rsidR="003C47CE" w:rsidRDefault="003C47CE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10174A30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240FCB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032084">
      <w:rPr>
        <w:rFonts w:ascii="Tahoma" w:hAnsi="Tahoma" w:cs="Tahoma"/>
        <w:i/>
        <w:noProof/>
      </w:rPr>
      <w:t>Kompetencje cyfrowe skarbników związkowych NSZZ „Solidarno</w:t>
    </w:r>
    <w:r w:rsidR="00032084" w:rsidRPr="00032084">
      <w:rPr>
        <w:rFonts w:ascii="Tahoma" w:hAnsi="Tahoma" w:cs="Tahoma"/>
        <w:i/>
        <w:noProof/>
      </w:rPr>
      <w:t>ś</w:t>
    </w:r>
    <w:r w:rsidR="00697BE6" w:rsidRPr="00032084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869" w:hanging="360"/>
      </w:pPr>
    </w:lvl>
    <w:lvl w:ilvl="2" w:tplc="0415001B">
      <w:start w:val="1"/>
      <w:numFmt w:val="lowerRoman"/>
      <w:lvlText w:val="%3."/>
      <w:lvlJc w:val="right"/>
      <w:pPr>
        <w:ind w:left="3589" w:hanging="180"/>
      </w:pPr>
    </w:lvl>
    <w:lvl w:ilvl="3" w:tplc="0415000F">
      <w:start w:val="1"/>
      <w:numFmt w:val="decimal"/>
      <w:lvlText w:val="%4."/>
      <w:lvlJc w:val="left"/>
      <w:pPr>
        <w:ind w:left="4309" w:hanging="360"/>
      </w:pPr>
    </w:lvl>
    <w:lvl w:ilvl="4" w:tplc="04150019">
      <w:start w:val="1"/>
      <w:numFmt w:val="lowerLetter"/>
      <w:lvlText w:val="%5."/>
      <w:lvlJc w:val="left"/>
      <w:pPr>
        <w:ind w:left="5029" w:hanging="360"/>
      </w:pPr>
    </w:lvl>
    <w:lvl w:ilvl="5" w:tplc="0415001B">
      <w:start w:val="1"/>
      <w:numFmt w:val="lowerRoman"/>
      <w:lvlText w:val="%6."/>
      <w:lvlJc w:val="right"/>
      <w:pPr>
        <w:ind w:left="5749" w:hanging="180"/>
      </w:pPr>
    </w:lvl>
    <w:lvl w:ilvl="6" w:tplc="0415000F">
      <w:start w:val="1"/>
      <w:numFmt w:val="decimal"/>
      <w:lvlText w:val="%7."/>
      <w:lvlJc w:val="left"/>
      <w:pPr>
        <w:ind w:left="6469" w:hanging="360"/>
      </w:pPr>
    </w:lvl>
    <w:lvl w:ilvl="7" w:tplc="04150019">
      <w:start w:val="1"/>
      <w:numFmt w:val="lowerLetter"/>
      <w:lvlText w:val="%8."/>
      <w:lvlJc w:val="left"/>
      <w:pPr>
        <w:ind w:left="7189" w:hanging="360"/>
      </w:pPr>
    </w:lvl>
    <w:lvl w:ilvl="8" w:tplc="0415001B">
      <w:start w:val="1"/>
      <w:numFmt w:val="lowerRoman"/>
      <w:lvlText w:val="%9."/>
      <w:lvlJc w:val="right"/>
      <w:pPr>
        <w:ind w:left="7909" w:hanging="180"/>
      </w:pPr>
    </w:lvl>
  </w:abstractNum>
  <w:abstractNum w:abstractNumId="2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5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6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8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4"/>
  </w:num>
  <w:num w:numId="9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2084"/>
    <w:rsid w:val="0003757D"/>
    <w:rsid w:val="00042A90"/>
    <w:rsid w:val="00052823"/>
    <w:rsid w:val="00055B89"/>
    <w:rsid w:val="000654D8"/>
    <w:rsid w:val="00071897"/>
    <w:rsid w:val="00073FB9"/>
    <w:rsid w:val="00075861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7BBE"/>
    <w:rsid w:val="00223782"/>
    <w:rsid w:val="00230615"/>
    <w:rsid w:val="002322DF"/>
    <w:rsid w:val="00237333"/>
    <w:rsid w:val="00240FCB"/>
    <w:rsid w:val="00244E42"/>
    <w:rsid w:val="0024606F"/>
    <w:rsid w:val="00263C5F"/>
    <w:rsid w:val="002A1811"/>
    <w:rsid w:val="002C4FAC"/>
    <w:rsid w:val="002E39CB"/>
    <w:rsid w:val="002E5962"/>
    <w:rsid w:val="00305D7E"/>
    <w:rsid w:val="00317669"/>
    <w:rsid w:val="00363D7D"/>
    <w:rsid w:val="00366016"/>
    <w:rsid w:val="0036683D"/>
    <w:rsid w:val="0037586F"/>
    <w:rsid w:val="003C22C5"/>
    <w:rsid w:val="003C47CE"/>
    <w:rsid w:val="003E5A0F"/>
    <w:rsid w:val="003F02C2"/>
    <w:rsid w:val="003F0795"/>
    <w:rsid w:val="003F7631"/>
    <w:rsid w:val="00404B2E"/>
    <w:rsid w:val="0041412D"/>
    <w:rsid w:val="0042653D"/>
    <w:rsid w:val="00432DF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83B5A"/>
    <w:rsid w:val="0059604A"/>
    <w:rsid w:val="00596DBD"/>
    <w:rsid w:val="005B2886"/>
    <w:rsid w:val="005D1297"/>
    <w:rsid w:val="005D3816"/>
    <w:rsid w:val="005E0C2D"/>
    <w:rsid w:val="006067B7"/>
    <w:rsid w:val="006301BB"/>
    <w:rsid w:val="006426B3"/>
    <w:rsid w:val="00647FBC"/>
    <w:rsid w:val="00697BE6"/>
    <w:rsid w:val="006B4757"/>
    <w:rsid w:val="006C42DD"/>
    <w:rsid w:val="006D68CD"/>
    <w:rsid w:val="006E18C2"/>
    <w:rsid w:val="0070458E"/>
    <w:rsid w:val="00707B00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2EE1"/>
    <w:rsid w:val="00835FA9"/>
    <w:rsid w:val="008369A5"/>
    <w:rsid w:val="008439CA"/>
    <w:rsid w:val="00865D10"/>
    <w:rsid w:val="0087079D"/>
    <w:rsid w:val="00880B93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F0B3D"/>
    <w:rsid w:val="00A20B75"/>
    <w:rsid w:val="00A224CC"/>
    <w:rsid w:val="00A7603F"/>
    <w:rsid w:val="00A915A0"/>
    <w:rsid w:val="00AA59A0"/>
    <w:rsid w:val="00AC5236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1629"/>
    <w:rsid w:val="00CD3C8E"/>
    <w:rsid w:val="00CD4E38"/>
    <w:rsid w:val="00D017D5"/>
    <w:rsid w:val="00D11FF8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  <w:rsid w:val="00FF4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AC5236"/>
    <w:pPr>
      <w:ind w:left="720"/>
      <w:contextualSpacing/>
    </w:pPr>
  </w:style>
  <w:style w:type="character" w:styleId="Hipercze">
    <w:name w:val="Hyperlink"/>
    <w:basedOn w:val="Domylnaczcionkaakapitu"/>
    <w:unhideWhenUsed/>
    <w:rsid w:val="00CD16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72A6E1-9BEF-45C8-9431-ED50415219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988</Words>
  <Characters>5930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2025-04-23T07:28:00Z</cp:lastPrinted>
  <dcterms:created xsi:type="dcterms:W3CDTF">2026-03-10T10:21:00Z</dcterms:created>
  <dcterms:modified xsi:type="dcterms:W3CDTF">2026-03-10T10:21:00Z</dcterms:modified>
</cp:coreProperties>
</file>